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9918" w14:textId="77777777" w:rsidR="00911D23" w:rsidRPr="00EB71BE" w:rsidRDefault="00911D23" w:rsidP="00911D23">
      <w:pPr>
        <w:rPr>
          <w:rFonts w:ascii="Cambria" w:hAnsi="Cambria"/>
          <w:sz w:val="24"/>
          <w:szCs w:val="24"/>
        </w:rPr>
      </w:pPr>
      <w:bookmarkStart w:id="0" w:name="_GoBack"/>
      <w:r w:rsidRPr="00EB71BE">
        <w:rPr>
          <w:rFonts w:ascii="Cambria" w:hAnsi="Cambria"/>
          <w:sz w:val="24"/>
          <w:szCs w:val="24"/>
        </w:rPr>
        <w:t>KEY LIFE HEALTH PLAN</w:t>
      </w:r>
    </w:p>
    <w:p w14:paraId="011A1CB1" w14:textId="74F21306" w:rsidR="00911D23" w:rsidRPr="00EB71BE" w:rsidRDefault="00911D23" w:rsidP="00911D23">
      <w:pPr>
        <w:rPr>
          <w:rFonts w:ascii="Cambria" w:hAnsi="Cambria"/>
          <w:sz w:val="24"/>
          <w:szCs w:val="24"/>
        </w:rPr>
      </w:pPr>
      <w:r w:rsidRPr="00EB71BE">
        <w:rPr>
          <w:rFonts w:ascii="Cambria" w:hAnsi="Cambria"/>
          <w:sz w:val="24"/>
          <w:szCs w:val="24"/>
        </w:rPr>
        <w:t>When you enroll in Key Life Health Plan, you and each eligible family member select a plan option. A plan option includes a main medical clinic, any affiliated satellite clinics, and designated hospitals. Family members may choose different plan options and can easily change options by contacting Key Life Health Plan.</w:t>
      </w:r>
    </w:p>
    <w:p w14:paraId="61CB6626" w14:textId="77777777" w:rsidR="00911D23" w:rsidRPr="00EB71BE" w:rsidRDefault="00911D23" w:rsidP="00911D23">
      <w:pPr>
        <w:rPr>
          <w:rFonts w:ascii="Cambria" w:hAnsi="Cambria"/>
          <w:sz w:val="24"/>
          <w:szCs w:val="24"/>
        </w:rPr>
      </w:pPr>
      <w:r w:rsidRPr="00EB71BE">
        <w:rPr>
          <w:rFonts w:ascii="Cambria" w:hAnsi="Cambria"/>
          <w:sz w:val="24"/>
          <w:szCs w:val="24"/>
        </w:rPr>
        <w:t>Provider Network</w:t>
      </w:r>
    </w:p>
    <w:p w14:paraId="531AB452" w14:textId="77777777" w:rsidR="00911D23" w:rsidRPr="00EB71BE" w:rsidRDefault="00911D23" w:rsidP="00911D23">
      <w:pPr>
        <w:rPr>
          <w:rFonts w:ascii="Cambria" w:hAnsi="Cambria"/>
          <w:sz w:val="24"/>
          <w:szCs w:val="24"/>
        </w:rPr>
      </w:pPr>
      <w:r w:rsidRPr="00EB71BE">
        <w:rPr>
          <w:rFonts w:ascii="Cambria" w:hAnsi="Cambria"/>
          <w:sz w:val="24"/>
          <w:szCs w:val="24"/>
        </w:rPr>
        <w:t>Quality care begins with finding a doctor with whom you can be comfortable. Key Life Health Plan offers over 650 primary and specialty care physicians conveniently located in the greater county area. Included within our more than 38 clinic and hospital locations is Key Life Health Center—one of the top-rated medical facilities in the country.</w:t>
      </w:r>
    </w:p>
    <w:p w14:paraId="42847E0A" w14:textId="77777777" w:rsidR="00911D23" w:rsidRPr="00EB71BE" w:rsidRDefault="00911D23" w:rsidP="00911D23">
      <w:pPr>
        <w:rPr>
          <w:rFonts w:ascii="Cambria" w:hAnsi="Cambria"/>
          <w:sz w:val="24"/>
          <w:szCs w:val="24"/>
        </w:rPr>
      </w:pPr>
      <w:r w:rsidRPr="00EB71BE">
        <w:rPr>
          <w:rFonts w:ascii="Cambria" w:hAnsi="Cambria"/>
          <w:sz w:val="24"/>
          <w:szCs w:val="24"/>
        </w:rPr>
        <w:t>Key Life Health Plan has forged valuable partnerships with other contracted providers whose practices reflect similar high-quality standards of care. Our providers work as a team, combining resources to manage all levels of your health care needs. This coordination of services ensures members will receive the most appropriate and cost-effective medical care available.</w:t>
      </w:r>
    </w:p>
    <w:bookmarkEnd w:id="0"/>
    <w:p w14:paraId="6FE40DB6" w14:textId="77777777" w:rsidR="00352953" w:rsidRPr="00EB71BE" w:rsidRDefault="00352953">
      <w:pPr>
        <w:rPr>
          <w:rFonts w:ascii="Cambria" w:hAnsi="Cambria"/>
          <w:sz w:val="24"/>
          <w:szCs w:val="24"/>
        </w:rPr>
      </w:pPr>
    </w:p>
    <w:sectPr w:rsidR="00352953" w:rsidRPr="00EB71BE"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A1286" w14:textId="77777777" w:rsidR="002017E7" w:rsidRDefault="002017E7">
      <w:pPr>
        <w:spacing w:after="0" w:line="240" w:lineRule="auto"/>
      </w:pPr>
      <w:r>
        <w:separator/>
      </w:r>
    </w:p>
  </w:endnote>
  <w:endnote w:type="continuationSeparator" w:id="0">
    <w:p w14:paraId="42181F07" w14:textId="77777777" w:rsidR="002017E7" w:rsidRDefault="0020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85367" w14:textId="77777777" w:rsidR="002D5167" w:rsidRDefault="00201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04576" w14:textId="77777777" w:rsidR="002D5167" w:rsidRDefault="00201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0F20" w14:textId="77777777" w:rsidR="002D5167" w:rsidRDefault="00201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A9072" w14:textId="77777777" w:rsidR="002017E7" w:rsidRDefault="002017E7">
      <w:pPr>
        <w:spacing w:after="0" w:line="240" w:lineRule="auto"/>
      </w:pPr>
      <w:r>
        <w:separator/>
      </w:r>
    </w:p>
  </w:footnote>
  <w:footnote w:type="continuationSeparator" w:id="0">
    <w:p w14:paraId="7BD78F40" w14:textId="77777777" w:rsidR="002017E7" w:rsidRDefault="00201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EF548" w14:textId="77777777" w:rsidR="002D5167" w:rsidRDefault="00201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000C7" w14:textId="77777777" w:rsidR="002D5167" w:rsidRDefault="002017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7EB02" w14:textId="77777777" w:rsidR="002D5167" w:rsidRDefault="00201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23"/>
    <w:rsid w:val="000B1C1A"/>
    <w:rsid w:val="001467CD"/>
    <w:rsid w:val="002017E7"/>
    <w:rsid w:val="00240BAC"/>
    <w:rsid w:val="00336E95"/>
    <w:rsid w:val="00352953"/>
    <w:rsid w:val="003B174D"/>
    <w:rsid w:val="00480E4D"/>
    <w:rsid w:val="00796675"/>
    <w:rsid w:val="007D435C"/>
    <w:rsid w:val="008755A2"/>
    <w:rsid w:val="008B2631"/>
    <w:rsid w:val="00911D23"/>
    <w:rsid w:val="00A821CE"/>
    <w:rsid w:val="00BF732A"/>
    <w:rsid w:val="00C3373C"/>
    <w:rsid w:val="00D601CB"/>
    <w:rsid w:val="00E50782"/>
    <w:rsid w:val="00EB71BE"/>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23"/>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911D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D23"/>
    <w:rPr>
      <w:rFonts w:cstheme="minorHAnsi"/>
      <w:lang w:eastAsia="zh-TW"/>
    </w:rPr>
  </w:style>
  <w:style w:type="paragraph" w:styleId="Footer">
    <w:name w:val="footer"/>
    <w:basedOn w:val="Normal"/>
    <w:link w:val="FooterChar"/>
    <w:uiPriority w:val="99"/>
    <w:semiHidden/>
    <w:unhideWhenUsed/>
    <w:rsid w:val="00911D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D23"/>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23"/>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911D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D23"/>
    <w:rPr>
      <w:rFonts w:cstheme="minorHAnsi"/>
      <w:lang w:eastAsia="zh-TW"/>
    </w:rPr>
  </w:style>
  <w:style w:type="paragraph" w:styleId="Footer">
    <w:name w:val="footer"/>
    <w:basedOn w:val="Normal"/>
    <w:link w:val="FooterChar"/>
    <w:uiPriority w:val="99"/>
    <w:semiHidden/>
    <w:unhideWhenUsed/>
    <w:rsid w:val="00911D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D23"/>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2010-04-10T00:32:00Z</dcterms:created>
  <dcterms:modified xsi:type="dcterms:W3CDTF">2010-05-04T17:58:00Z</dcterms:modified>
</cp:coreProperties>
</file>