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79A6" w14:paraId="6217D992" w14:textId="77777777" w:rsidTr="00690E89">
        <w:tc>
          <w:tcPr>
            <w:tcW w:w="9576" w:type="dxa"/>
            <w:gridSpan w:val="3"/>
          </w:tcPr>
          <w:p w14:paraId="6CD92972" w14:textId="77777777" w:rsidR="00E979A6" w:rsidRDefault="00E979A6" w:rsidP="00690E89">
            <w:r>
              <w:t>TRI-STATE PRODUCTS</w:t>
            </w:r>
          </w:p>
        </w:tc>
      </w:tr>
      <w:tr w:rsidR="00E979A6" w14:paraId="636A79F6" w14:textId="77777777" w:rsidTr="00690E89">
        <w:tc>
          <w:tcPr>
            <w:tcW w:w="3192" w:type="dxa"/>
          </w:tcPr>
          <w:p w14:paraId="4802AA1A" w14:textId="77777777" w:rsidR="00E979A6" w:rsidRDefault="00E979A6" w:rsidP="00690E89">
            <w:r>
              <w:t>Name</w:t>
            </w:r>
          </w:p>
        </w:tc>
        <w:tc>
          <w:tcPr>
            <w:tcW w:w="3192" w:type="dxa"/>
          </w:tcPr>
          <w:p w14:paraId="29448F26" w14:textId="77777777" w:rsidR="00E979A6" w:rsidRDefault="00E979A6" w:rsidP="00690E89">
            <w:r>
              <w:t>Employee #</w:t>
            </w:r>
          </w:p>
        </w:tc>
        <w:tc>
          <w:tcPr>
            <w:tcW w:w="3192" w:type="dxa"/>
          </w:tcPr>
          <w:p w14:paraId="46346744" w14:textId="77777777" w:rsidR="00E979A6" w:rsidRDefault="00E979A6" w:rsidP="00690E89">
            <w:r>
              <w:t>Department</w:t>
            </w:r>
          </w:p>
        </w:tc>
      </w:tr>
      <w:tr w:rsidR="00E979A6" w14:paraId="257AD4F3" w14:textId="77777777" w:rsidTr="00690E89">
        <w:tc>
          <w:tcPr>
            <w:tcW w:w="3192" w:type="dxa"/>
          </w:tcPr>
          <w:p w14:paraId="06D5BF8B" w14:textId="77777777" w:rsidR="00E979A6" w:rsidRDefault="00E979A6" w:rsidP="00690E89">
            <w:r>
              <w:t>Whitaker, Christine</w:t>
            </w:r>
          </w:p>
        </w:tc>
        <w:tc>
          <w:tcPr>
            <w:tcW w:w="3192" w:type="dxa"/>
          </w:tcPr>
          <w:p w14:paraId="5121DD8F" w14:textId="77777777" w:rsidR="00E979A6" w:rsidRDefault="00E979A6" w:rsidP="00690E89">
            <w:r>
              <w:t>1432-323-09</w:t>
            </w:r>
          </w:p>
        </w:tc>
        <w:tc>
          <w:tcPr>
            <w:tcW w:w="3192" w:type="dxa"/>
          </w:tcPr>
          <w:p w14:paraId="1B3D9B48" w14:textId="77777777" w:rsidR="00E979A6" w:rsidRDefault="00E979A6" w:rsidP="00690E89">
            <w:r>
              <w:t>Financial Services</w:t>
            </w:r>
          </w:p>
        </w:tc>
      </w:tr>
      <w:tr w:rsidR="00E979A6" w14:paraId="16E7EEEB" w14:textId="77777777" w:rsidTr="00690E89">
        <w:tc>
          <w:tcPr>
            <w:tcW w:w="3192" w:type="dxa"/>
          </w:tcPr>
          <w:p w14:paraId="7448462A" w14:textId="77777777" w:rsidR="00E979A6" w:rsidRDefault="00E979A6" w:rsidP="00690E89">
            <w:r>
              <w:t>Higgins, Dennis</w:t>
            </w:r>
          </w:p>
        </w:tc>
        <w:tc>
          <w:tcPr>
            <w:tcW w:w="3192" w:type="dxa"/>
          </w:tcPr>
          <w:p w14:paraId="13B8BBF0" w14:textId="77777777" w:rsidR="00E979A6" w:rsidRDefault="00E979A6" w:rsidP="00690E89">
            <w:r>
              <w:t>1230-933-21</w:t>
            </w:r>
          </w:p>
        </w:tc>
        <w:tc>
          <w:tcPr>
            <w:tcW w:w="3192" w:type="dxa"/>
          </w:tcPr>
          <w:p w14:paraId="310E9146" w14:textId="77777777" w:rsidR="00E979A6" w:rsidRDefault="00E979A6" w:rsidP="00690E89">
            <w:r>
              <w:t>Public Relations</w:t>
            </w:r>
          </w:p>
        </w:tc>
      </w:tr>
      <w:tr w:rsidR="00E979A6" w14:paraId="6F87C9DD" w14:textId="77777777" w:rsidTr="00690E89">
        <w:tc>
          <w:tcPr>
            <w:tcW w:w="3192" w:type="dxa"/>
          </w:tcPr>
          <w:p w14:paraId="5AC56198" w14:textId="77777777" w:rsidR="00E979A6" w:rsidRDefault="00E979A6" w:rsidP="00690E89">
            <w:r>
              <w:t>Coffey, Richard</w:t>
            </w:r>
          </w:p>
        </w:tc>
        <w:tc>
          <w:tcPr>
            <w:tcW w:w="3192" w:type="dxa"/>
          </w:tcPr>
          <w:p w14:paraId="613DF535" w14:textId="77777777" w:rsidR="00E979A6" w:rsidRDefault="00E979A6" w:rsidP="00690E89">
            <w:r>
              <w:t>1321-843-22</w:t>
            </w:r>
          </w:p>
        </w:tc>
        <w:tc>
          <w:tcPr>
            <w:tcW w:w="3192" w:type="dxa"/>
          </w:tcPr>
          <w:p w14:paraId="20F4EF29" w14:textId="77777777" w:rsidR="00E979A6" w:rsidRDefault="00E979A6" w:rsidP="00690E89">
            <w:r>
              <w:t>Research and Development</w:t>
            </w:r>
          </w:p>
        </w:tc>
      </w:tr>
      <w:tr w:rsidR="00E979A6" w14:paraId="3F674154" w14:textId="77777777" w:rsidTr="00690E89">
        <w:tc>
          <w:tcPr>
            <w:tcW w:w="3192" w:type="dxa"/>
          </w:tcPr>
          <w:p w14:paraId="4758188C" w14:textId="77777777" w:rsidR="00E979A6" w:rsidRDefault="00E979A6" w:rsidP="00690E89">
            <w:r>
              <w:t>Lee, Yong</w:t>
            </w:r>
          </w:p>
        </w:tc>
        <w:tc>
          <w:tcPr>
            <w:tcW w:w="3192" w:type="dxa"/>
          </w:tcPr>
          <w:p w14:paraId="19B2970B" w14:textId="77777777" w:rsidR="00E979A6" w:rsidRDefault="00E979A6" w:rsidP="00690E89">
            <w:r>
              <w:t>1411-322-76</w:t>
            </w:r>
          </w:p>
        </w:tc>
        <w:tc>
          <w:tcPr>
            <w:tcW w:w="3192" w:type="dxa"/>
          </w:tcPr>
          <w:p w14:paraId="73592ED9" w14:textId="77777777" w:rsidR="00E979A6" w:rsidRDefault="00E979A6" w:rsidP="00690E89">
            <w:r>
              <w:t>Human Resources</w:t>
            </w:r>
          </w:p>
        </w:tc>
      </w:tr>
      <w:tr w:rsidR="00E979A6" w14:paraId="5A0F1B3E" w14:textId="77777777" w:rsidTr="00690E89">
        <w:tc>
          <w:tcPr>
            <w:tcW w:w="3192" w:type="dxa"/>
          </w:tcPr>
          <w:p w14:paraId="77420F26" w14:textId="77777777" w:rsidR="00E979A6" w:rsidRDefault="00E979A6" w:rsidP="00690E89">
            <w:r>
              <w:t>Fleishmann, Jim</w:t>
            </w:r>
          </w:p>
        </w:tc>
        <w:tc>
          <w:tcPr>
            <w:tcW w:w="3192" w:type="dxa"/>
          </w:tcPr>
          <w:p w14:paraId="3C4C2AA1" w14:textId="77777777" w:rsidR="00E979A6" w:rsidRDefault="00E979A6" w:rsidP="00690E89">
            <w:r>
              <w:t>1246-432-90</w:t>
            </w:r>
          </w:p>
        </w:tc>
        <w:tc>
          <w:tcPr>
            <w:tcW w:w="3192" w:type="dxa"/>
          </w:tcPr>
          <w:p w14:paraId="510C25B3" w14:textId="77777777" w:rsidR="00E979A6" w:rsidRDefault="00E979A6" w:rsidP="00690E89">
            <w:r>
              <w:t>Public Relations</w:t>
            </w:r>
          </w:p>
        </w:tc>
      </w:tr>
      <w:tr w:rsidR="00E979A6" w14:paraId="4E729106" w14:textId="77777777" w:rsidTr="00690E89">
        <w:tc>
          <w:tcPr>
            <w:tcW w:w="3192" w:type="dxa"/>
          </w:tcPr>
          <w:p w14:paraId="109503DA" w14:textId="77777777" w:rsidR="00E979A6" w:rsidRDefault="00E979A6" w:rsidP="00690E89">
            <w:r>
              <w:t>Schaffer, Mitchell</w:t>
            </w:r>
          </w:p>
        </w:tc>
        <w:tc>
          <w:tcPr>
            <w:tcW w:w="3192" w:type="dxa"/>
          </w:tcPr>
          <w:p w14:paraId="3FC16C01" w14:textId="77777777" w:rsidR="00E979A6" w:rsidRDefault="00E979A6" w:rsidP="00690E89">
            <w:r>
              <w:t>1388-340-44</w:t>
            </w:r>
          </w:p>
        </w:tc>
        <w:tc>
          <w:tcPr>
            <w:tcW w:w="3192" w:type="dxa"/>
          </w:tcPr>
          <w:p w14:paraId="7A5949D6" w14:textId="77777777" w:rsidR="00E979A6" w:rsidRDefault="00E979A6" w:rsidP="00690E89">
            <w:r>
              <w:t>Purchasing</w:t>
            </w:r>
          </w:p>
        </w:tc>
      </w:tr>
      <w:tr w:rsidR="00E979A6" w14:paraId="423A721E" w14:textId="77777777" w:rsidTr="00690E89">
        <w:tc>
          <w:tcPr>
            <w:tcW w:w="3192" w:type="dxa"/>
          </w:tcPr>
          <w:p w14:paraId="1C327DCE" w14:textId="77777777" w:rsidR="00E979A6" w:rsidRDefault="00E979A6" w:rsidP="00690E89">
            <w:r>
              <w:t>Porter, Robbie</w:t>
            </w:r>
          </w:p>
        </w:tc>
        <w:tc>
          <w:tcPr>
            <w:tcW w:w="3192" w:type="dxa"/>
          </w:tcPr>
          <w:p w14:paraId="58110D85" w14:textId="77777777" w:rsidR="00E979A6" w:rsidRDefault="00E979A6" w:rsidP="00690E89">
            <w:r>
              <w:t>1122-361-38</w:t>
            </w:r>
          </w:p>
        </w:tc>
        <w:tc>
          <w:tcPr>
            <w:tcW w:w="3192" w:type="dxa"/>
          </w:tcPr>
          <w:p w14:paraId="21407E4F" w14:textId="77777777" w:rsidR="00E979A6" w:rsidRDefault="00E979A6" w:rsidP="00690E89">
            <w:r>
              <w:t>Public Relations</w:t>
            </w:r>
          </w:p>
        </w:tc>
      </w:tr>
      <w:tr w:rsidR="00E979A6" w14:paraId="36EEF898" w14:textId="77777777" w:rsidTr="00690E89">
        <w:tc>
          <w:tcPr>
            <w:tcW w:w="3192" w:type="dxa"/>
          </w:tcPr>
          <w:p w14:paraId="5738C56F" w14:textId="77777777" w:rsidR="00E979A6" w:rsidRDefault="00E979A6" w:rsidP="00690E89">
            <w:r>
              <w:t>Buchanan, Lillian</w:t>
            </w:r>
          </w:p>
        </w:tc>
        <w:tc>
          <w:tcPr>
            <w:tcW w:w="3192" w:type="dxa"/>
          </w:tcPr>
          <w:p w14:paraId="37FB19AD" w14:textId="77777777" w:rsidR="00E979A6" w:rsidRDefault="00E979A6" w:rsidP="00690E89">
            <w:r>
              <w:t>1432-857-87</w:t>
            </w:r>
          </w:p>
        </w:tc>
        <w:tc>
          <w:tcPr>
            <w:tcW w:w="3192" w:type="dxa"/>
          </w:tcPr>
          <w:p w14:paraId="3714E055" w14:textId="77777777" w:rsidR="00E979A6" w:rsidRDefault="00E979A6" w:rsidP="00690E89">
            <w:r>
              <w:t>Research and Development</w:t>
            </w:r>
          </w:p>
        </w:tc>
      </w:tr>
      <w:tr w:rsidR="00E979A6" w14:paraId="3764CB24" w14:textId="77777777" w:rsidTr="00690E89">
        <w:tc>
          <w:tcPr>
            <w:tcW w:w="3192" w:type="dxa"/>
          </w:tcPr>
          <w:p w14:paraId="08C39F49" w14:textId="77777777" w:rsidR="00E979A6" w:rsidRDefault="00E979A6" w:rsidP="00690E89">
            <w:r>
              <w:t>Kensington, Jacob</w:t>
            </w:r>
          </w:p>
        </w:tc>
        <w:tc>
          <w:tcPr>
            <w:tcW w:w="3192" w:type="dxa"/>
          </w:tcPr>
          <w:p w14:paraId="53C2729C" w14:textId="77777777" w:rsidR="00E979A6" w:rsidRDefault="00E979A6" w:rsidP="00690E89">
            <w:r>
              <w:t>1112-473-31</w:t>
            </w:r>
          </w:p>
        </w:tc>
        <w:tc>
          <w:tcPr>
            <w:tcW w:w="3192" w:type="dxa"/>
          </w:tcPr>
          <w:p w14:paraId="65B3A243" w14:textId="77777777" w:rsidR="00E979A6" w:rsidRDefault="00E979A6" w:rsidP="00690E89">
            <w:r>
              <w:t>Human Resources</w:t>
            </w:r>
          </w:p>
        </w:tc>
      </w:tr>
    </w:tbl>
    <w:p w14:paraId="30D20603" w14:textId="77777777" w:rsidR="00352953" w:rsidRDefault="00352953"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AD576" w14:textId="77777777" w:rsidR="00744E94" w:rsidRDefault="00E97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27A60" w14:textId="77777777" w:rsidR="00744E94" w:rsidRDefault="00E97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FF79" w14:textId="77777777" w:rsidR="00744E94" w:rsidRDefault="00E979A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D6414" w14:textId="77777777" w:rsidR="00744E94" w:rsidRDefault="00E97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99F18" w14:textId="77777777" w:rsidR="00744E94" w:rsidRDefault="00E97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E1BD8" w14:textId="77777777" w:rsidR="00744E94" w:rsidRDefault="00E97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A6"/>
    <w:rsid w:val="000B1C1A"/>
    <w:rsid w:val="001467CD"/>
    <w:rsid w:val="00336E95"/>
    <w:rsid w:val="00352953"/>
    <w:rsid w:val="003B174D"/>
    <w:rsid w:val="00480E4D"/>
    <w:rsid w:val="00796675"/>
    <w:rsid w:val="007D435C"/>
    <w:rsid w:val="008755A2"/>
    <w:rsid w:val="008B2631"/>
    <w:rsid w:val="00A821CE"/>
    <w:rsid w:val="00D601CB"/>
    <w:rsid w:val="00E50782"/>
    <w:rsid w:val="00E979A6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F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6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E979A6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7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9A6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E97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9A6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6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E979A6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7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9A6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E97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9A6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2010-04-18T05:24:00Z</dcterms:created>
  <dcterms:modified xsi:type="dcterms:W3CDTF">2010-04-18T05:25:00Z</dcterms:modified>
</cp:coreProperties>
</file>